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4660"/>
        <w:gridCol w:w="1603"/>
        <w:gridCol w:w="2008"/>
        <w:gridCol w:w="1813"/>
        <w:gridCol w:w="2001"/>
        <w:gridCol w:w="2672"/>
      </w:tblGrid>
      <w:tr w:rsidR="00EC3AC7" w:rsidRPr="00EC3AC7" w:rsidTr="00C94E48">
        <w:trPr>
          <w:trHeight w:val="3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ОБЪЕКТА: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AC7" w:rsidRPr="00892441" w:rsidRDefault="00892441" w:rsidP="008924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 закрасьте нужные ячейки</w:t>
            </w:r>
          </w:p>
        </w:tc>
      </w:tr>
      <w:tr w:rsidR="00EC3AC7" w:rsidRPr="00EC3AC7" w:rsidTr="00C94E48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КОНТАКТНОЕ ЛИЦО: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3AC7" w:rsidRPr="00EC3AC7" w:rsidTr="00C94E48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EC3AC7">
              <w:rPr>
                <w:rFonts w:ascii="Tahoma" w:eastAsia="Times New Roman" w:hAnsi="Tahoma" w:cs="Tahoma"/>
                <w:color w:val="000000"/>
                <w:lang w:eastAsia="ru-RU"/>
              </w:rPr>
              <w:t>Тип лифта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электрический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гидравлический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пассажирский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грузовой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3AC7" w:rsidRPr="00EC3AC7" w:rsidTr="00C94E48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EC3AC7">
              <w:rPr>
                <w:rFonts w:ascii="Tahoma" w:eastAsia="Times New Roman" w:hAnsi="Tahoma" w:cs="Tahoma"/>
                <w:color w:val="000000"/>
                <w:lang w:eastAsia="ru-RU"/>
              </w:rPr>
              <w:t>Перевозка Пожарных Подразделений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3AC7" w:rsidRPr="00EC3AC7" w:rsidTr="00C94E48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EC3AC7">
              <w:rPr>
                <w:rFonts w:ascii="Tahoma" w:eastAsia="Times New Roman" w:hAnsi="Tahoma" w:cs="Tahoma"/>
                <w:color w:val="000000"/>
                <w:lang w:eastAsia="ru-RU"/>
              </w:rPr>
              <w:t>Машинное помещение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в верху</w:t>
            </w:r>
            <w:proofErr w:type="gramEnd"/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над шахтой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3AC7" w:rsidRPr="00EC3AC7" w:rsidTr="00C94E48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EC3AC7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Грузоподъёмность </w:t>
            </w:r>
            <w:proofErr w:type="gramStart"/>
            <w:r w:rsidRPr="00EC3AC7">
              <w:rPr>
                <w:rFonts w:ascii="Tahoma" w:eastAsia="Times New Roman" w:hAnsi="Tahoma" w:cs="Tahoma"/>
                <w:color w:val="000000"/>
                <w:lang w:eastAsia="ru-RU"/>
              </w:rPr>
              <w:t>кг</w:t>
            </w:r>
            <w:proofErr w:type="gramEnd"/>
            <w:r w:rsidRPr="00EC3AC7">
              <w:rPr>
                <w:rFonts w:ascii="Tahoma" w:eastAsia="Times New Roman" w:hAnsi="Tahoma" w:cs="Tahoma"/>
                <w:color w:val="000000"/>
                <w:lang w:eastAsia="ru-RU"/>
              </w:rPr>
              <w:t>.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3AC7" w:rsidRPr="00EC3AC7" w:rsidTr="00C94E48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EC3AC7">
              <w:rPr>
                <w:rFonts w:ascii="Tahoma" w:eastAsia="Times New Roman" w:hAnsi="Tahoma" w:cs="Tahoma"/>
                <w:color w:val="000000"/>
                <w:lang w:eastAsia="ru-RU"/>
              </w:rPr>
              <w:t>Скорость подъёма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1,0м/</w:t>
            </w:r>
            <w:proofErr w:type="gramStart"/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1,6м/</w:t>
            </w:r>
            <w:proofErr w:type="gramStart"/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2,0м/</w:t>
            </w:r>
            <w:proofErr w:type="gramStart"/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2,5м/</w:t>
            </w:r>
            <w:proofErr w:type="gramStart"/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EC3AC7" w:rsidRPr="00EC3AC7" w:rsidTr="00C94E48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EC3AC7">
              <w:rPr>
                <w:rFonts w:ascii="Tahoma" w:eastAsia="Times New Roman" w:hAnsi="Tahoma" w:cs="Tahoma"/>
                <w:color w:val="000000"/>
                <w:lang w:eastAsia="ru-RU"/>
              </w:rPr>
              <w:t>Материал шахты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металлокаркас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кирпич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3AC7" w:rsidRPr="00EC3AC7" w:rsidTr="00C94E48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EC3AC7">
              <w:rPr>
                <w:rFonts w:ascii="Tahoma" w:eastAsia="Times New Roman" w:hAnsi="Tahoma" w:cs="Tahoma"/>
                <w:color w:val="000000"/>
                <w:lang w:eastAsia="ru-RU"/>
              </w:rPr>
              <w:t>Размеры шахты (ширина/глубина)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3AC7" w:rsidRPr="00EC3AC7" w:rsidTr="00C94E48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EC3AC7">
              <w:rPr>
                <w:rFonts w:ascii="Tahoma" w:eastAsia="Times New Roman" w:hAnsi="Tahoma" w:cs="Tahoma"/>
                <w:color w:val="000000"/>
                <w:lang w:eastAsia="ru-RU"/>
              </w:rPr>
              <w:t>Заплечики дверного проёма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Левый: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Правый: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3AC7" w:rsidRPr="00EC3AC7" w:rsidTr="00C94E48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EC3AC7">
              <w:rPr>
                <w:rFonts w:ascii="Tahoma" w:eastAsia="Times New Roman" w:hAnsi="Tahoma" w:cs="Tahoma"/>
                <w:color w:val="000000"/>
                <w:lang w:eastAsia="ru-RU"/>
              </w:rPr>
              <w:t>Высота подъёма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EC3AC7" w:rsidRDefault="00C94E48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3AB2F0A" wp14:editId="293841BA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79375</wp:posOffset>
                  </wp:positionV>
                  <wp:extent cx="3556635" cy="72199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635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3AC7" w:rsidRPr="00EC3AC7" w:rsidTr="00C94E48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EC3AC7">
              <w:rPr>
                <w:rFonts w:ascii="Tahoma" w:eastAsia="Times New Roman" w:hAnsi="Tahoma" w:cs="Tahoma"/>
                <w:color w:val="000000"/>
                <w:lang w:eastAsia="ru-RU"/>
              </w:rPr>
              <w:t>Приямок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3AC7" w:rsidRPr="00EC3AC7" w:rsidTr="00C94E48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EC3AC7">
              <w:rPr>
                <w:rFonts w:ascii="Tahoma" w:eastAsia="Times New Roman" w:hAnsi="Tahoma" w:cs="Tahoma"/>
                <w:color w:val="000000"/>
                <w:lang w:eastAsia="ru-RU"/>
              </w:rPr>
              <w:t>Высота последнего этажа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3AC7" w:rsidRPr="00EC3AC7" w:rsidTr="00C94E48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EC3AC7">
              <w:rPr>
                <w:rFonts w:ascii="Tahoma" w:eastAsia="Times New Roman" w:hAnsi="Tahoma" w:cs="Tahoma"/>
                <w:color w:val="000000"/>
                <w:lang w:eastAsia="ru-RU"/>
              </w:rPr>
              <w:t>Остановок/Входов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3AC7" w:rsidRPr="00EC3AC7" w:rsidTr="00C94E48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EC3AC7">
              <w:rPr>
                <w:rFonts w:ascii="Tahoma" w:eastAsia="Times New Roman" w:hAnsi="Tahoma" w:cs="Tahoma"/>
                <w:color w:val="000000"/>
                <w:lang w:eastAsia="ru-RU"/>
              </w:rPr>
              <w:t>Размеры кабины (ширина/глубина/высота)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/                        /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3AC7" w:rsidRPr="00EC3AC7" w:rsidTr="00C94E48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EC3AC7">
              <w:rPr>
                <w:rFonts w:ascii="Tahoma" w:eastAsia="Times New Roman" w:hAnsi="Tahoma" w:cs="Tahoma"/>
                <w:color w:val="000000"/>
                <w:lang w:eastAsia="ru-RU"/>
              </w:rPr>
              <w:t>Отделка кабины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RAL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SATIN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DEKO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GLASS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3AC7" w:rsidRPr="00EC3AC7" w:rsidTr="00C94E48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3AC7" w:rsidRPr="00EC3AC7" w:rsidTr="00C94E48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EC3AC7">
              <w:rPr>
                <w:rFonts w:ascii="Tahoma" w:eastAsia="Times New Roman" w:hAnsi="Tahoma" w:cs="Tahoma"/>
                <w:color w:val="000000"/>
                <w:lang w:eastAsia="ru-RU"/>
              </w:rPr>
              <w:t>Пол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подготовка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ПВХ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Гранит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Мрамор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3AC7" w:rsidRPr="00EC3AC7" w:rsidTr="00C94E48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EC3AC7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Поручень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лево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задняя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3AC7" w:rsidRPr="00EC3AC7" w:rsidTr="00C94E48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EC3AC7">
              <w:rPr>
                <w:rFonts w:ascii="Tahoma" w:eastAsia="Times New Roman" w:hAnsi="Tahoma" w:cs="Tahoma"/>
                <w:color w:val="000000"/>
                <w:lang w:eastAsia="ru-RU"/>
              </w:rPr>
              <w:t>Зеркало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лево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задняя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1/2     |     2/2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3AC7" w:rsidRPr="00EC3AC7" w:rsidTr="00C94E48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EC3AC7">
              <w:rPr>
                <w:rFonts w:ascii="Tahoma" w:eastAsia="Times New Roman" w:hAnsi="Tahoma" w:cs="Tahoma"/>
                <w:color w:val="000000"/>
                <w:lang w:eastAsia="ru-RU"/>
              </w:rPr>
              <w:t>Потолок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RAL 7032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SATIN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тип: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3AC7" w:rsidRPr="00EC3AC7" w:rsidTr="00C94E48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EC3AC7">
              <w:rPr>
                <w:rFonts w:ascii="Tahoma" w:eastAsia="Times New Roman" w:hAnsi="Tahoma" w:cs="Tahoma"/>
                <w:color w:val="000000"/>
                <w:lang w:eastAsia="ru-RU"/>
              </w:rPr>
              <w:t>Пост приказов СОР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AK-500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AK-600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TOUCH SERIE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другое: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3AC7" w:rsidRPr="00EC3AC7" w:rsidTr="00C94E48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EC3AC7">
              <w:rPr>
                <w:rFonts w:ascii="Tahoma" w:eastAsia="Times New Roman" w:hAnsi="Tahoma" w:cs="Tahoma"/>
                <w:color w:val="000000"/>
                <w:lang w:eastAsia="ru-RU"/>
              </w:rPr>
              <w:t>Нумерация этажей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3AC7" w:rsidRPr="00EC3AC7" w:rsidTr="00C94E48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EC3AC7">
              <w:rPr>
                <w:rFonts w:ascii="Tahoma" w:eastAsia="Times New Roman" w:hAnsi="Tahoma" w:cs="Tahoma"/>
                <w:color w:val="000000"/>
                <w:lang w:eastAsia="ru-RU"/>
              </w:rPr>
              <w:t>Посты вызовов LOP-s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AK-150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AK-160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TOUCH SERIE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другое: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3AC7" w:rsidRPr="00EC3AC7" w:rsidTr="00C94E48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EC3AC7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Кнопки </w:t>
            </w:r>
            <w:proofErr w:type="spellStart"/>
            <w:r w:rsidRPr="00EC3AC7">
              <w:rPr>
                <w:rFonts w:ascii="Tahoma" w:eastAsia="Times New Roman" w:hAnsi="Tahoma" w:cs="Tahoma"/>
                <w:color w:val="000000"/>
                <w:lang w:eastAsia="ru-RU"/>
              </w:rPr>
              <w:t>Buton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MD.15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MD.16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Red</w:t>
            </w:r>
            <w:proofErr w:type="spell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Blue</w:t>
            </w:r>
            <w:proofErr w:type="spellEnd"/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3AC7" w:rsidRPr="00EC3AC7" w:rsidTr="00C94E48">
        <w:trPr>
          <w:trHeight w:val="300"/>
        </w:trPr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EC3AC7">
              <w:rPr>
                <w:rFonts w:ascii="Tahoma" w:eastAsia="Times New Roman" w:hAnsi="Tahoma" w:cs="Tahoma"/>
                <w:color w:val="000000"/>
                <w:lang w:eastAsia="ru-RU"/>
              </w:rPr>
              <w:t>Двери кабины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кол-во: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проём: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телескопические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центральные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3AC7" w:rsidRPr="00EC3AC7" w:rsidTr="00C94E48">
        <w:trPr>
          <w:trHeight w:val="300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правые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левые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3AC7" w:rsidRPr="00EC3AC7" w:rsidTr="00C94E48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EC3AC7">
              <w:rPr>
                <w:rFonts w:ascii="Tahoma" w:eastAsia="Times New Roman" w:hAnsi="Tahoma" w:cs="Tahoma"/>
                <w:color w:val="000000"/>
                <w:lang w:eastAsia="ru-RU"/>
              </w:rPr>
              <w:t>Отделка ДК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RAL 7032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SATIN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DEKO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GLASS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3AC7" w:rsidRPr="00EC3AC7" w:rsidTr="00C94E48">
        <w:trPr>
          <w:trHeight w:val="300"/>
        </w:trPr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EC3AC7">
              <w:rPr>
                <w:rFonts w:ascii="Tahoma" w:eastAsia="Times New Roman" w:hAnsi="Tahoma" w:cs="Tahoma"/>
                <w:color w:val="000000"/>
                <w:lang w:eastAsia="ru-RU"/>
              </w:rPr>
              <w:t>Двери шахты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кол-во: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проём: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телескопические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центральные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3AC7" w:rsidRPr="00EC3AC7" w:rsidTr="00C94E48">
        <w:trPr>
          <w:trHeight w:val="300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правые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левые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Е30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Ei60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3AC7" w:rsidRPr="00EC3AC7" w:rsidTr="00C94E48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EC3AC7">
              <w:rPr>
                <w:rFonts w:ascii="Tahoma" w:eastAsia="Times New Roman" w:hAnsi="Tahoma" w:cs="Tahoma"/>
                <w:color w:val="000000"/>
                <w:lang w:eastAsia="ru-RU"/>
              </w:rPr>
              <w:t>Отделка ДШ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RAL 7032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SATIN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DEKO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GLASS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C3AC7" w:rsidRPr="00EC3AC7" w:rsidTr="00C94E48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EC3AC7">
              <w:rPr>
                <w:rFonts w:ascii="Tahoma" w:eastAsia="Times New Roman" w:hAnsi="Tahoma" w:cs="Tahoma"/>
                <w:color w:val="000000"/>
                <w:lang w:eastAsia="ru-RU"/>
              </w:rPr>
              <w:t>Система управления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одиночная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парная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EC3AC7">
              <w:rPr>
                <w:rFonts w:ascii="Tahoma" w:eastAsia="Times New Roman" w:hAnsi="Tahoma" w:cs="Tahoma"/>
                <w:color w:val="000000"/>
                <w:lang w:eastAsia="ru-RU"/>
              </w:rPr>
              <w:t>жилое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AC7" w:rsidRPr="00EC3AC7" w:rsidRDefault="00EC3AC7" w:rsidP="00EC3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административное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C7" w:rsidRPr="00EC3AC7" w:rsidRDefault="00EC3AC7" w:rsidP="00EC3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3A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82327F" w:rsidRDefault="0082327F"/>
    <w:sectPr w:rsidR="0082327F" w:rsidSect="00C94E48">
      <w:pgSz w:w="16838" w:h="11906" w:orient="landscape" w:code="9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07384"/>
    <w:multiLevelType w:val="hybridMultilevel"/>
    <w:tmpl w:val="DCE271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89"/>
    <w:rsid w:val="0082327F"/>
    <w:rsid w:val="00892441"/>
    <w:rsid w:val="009E3A89"/>
    <w:rsid w:val="00C94E48"/>
    <w:rsid w:val="00EC3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E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2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E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2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6D87A-E9D8-481F-9A2C-8F9FBFF2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2013-06-14T08:02:00Z</dcterms:created>
  <dcterms:modified xsi:type="dcterms:W3CDTF">2013-06-14T08:03:00Z</dcterms:modified>
</cp:coreProperties>
</file>